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C0" w:rsidRDefault="009350C0">
      <w:pPr>
        <w:ind w:left="-284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BESTÄLLNING AV BIFIRMA</w:t>
      </w: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27"/>
        <w:gridCol w:w="1577"/>
        <w:gridCol w:w="1317"/>
        <w:gridCol w:w="993"/>
        <w:gridCol w:w="850"/>
        <w:gridCol w:w="851"/>
        <w:gridCol w:w="1125"/>
        <w:gridCol w:w="9"/>
      </w:tblGrid>
      <w:tr w:rsidR="009350C0">
        <w:trPr>
          <w:gridAfter w:val="1"/>
          <w:wAfter w:w="9" w:type="dxa"/>
          <w:cantSplit/>
          <w:trHeight w:val="404"/>
        </w:trPr>
        <w:tc>
          <w:tcPr>
            <w:tcW w:w="5204" w:type="dxa"/>
            <w:gridSpan w:val="2"/>
          </w:tcPr>
          <w:p w:rsidR="009350C0" w:rsidRDefault="009350C0">
            <w:pPr>
              <w:rPr>
                <w:sz w:val="12"/>
              </w:rPr>
            </w:pPr>
            <w:r>
              <w:rPr>
                <w:noProof/>
                <w:sz w:val="12"/>
              </w:rPr>
              <w:t xml:space="preserve"> </w:t>
            </w:r>
            <w:r>
              <w:rPr>
                <w:sz w:val="12"/>
              </w:rPr>
              <w:t>Beställarens kontaktperson (</w:t>
            </w:r>
            <w:proofErr w:type="gramStart"/>
            <w:r>
              <w:rPr>
                <w:sz w:val="12"/>
              </w:rPr>
              <w:t>tillställs</w:t>
            </w:r>
            <w:proofErr w:type="gramEnd"/>
            <w:r>
              <w:rPr>
                <w:sz w:val="12"/>
              </w:rPr>
              <w:t xml:space="preserve"> alla handlingar och är betalningsansvarig)</w:t>
            </w:r>
          </w:p>
          <w:p w:rsidR="009350C0" w:rsidRDefault="00045D96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0"/>
          </w:p>
        </w:tc>
        <w:tc>
          <w:tcPr>
            <w:tcW w:w="5136" w:type="dxa"/>
            <w:gridSpan w:val="5"/>
            <w:vMerge w:val="restart"/>
          </w:tcPr>
          <w:p w:rsidR="009350C0" w:rsidRDefault="00045D96">
            <w:pPr>
              <w:rPr>
                <w:rFonts w:ascii="Arial" w:hAnsi="Arial"/>
                <w:i/>
                <w:sz w:val="22"/>
              </w:rPr>
            </w:pPr>
            <w:r w:rsidRPr="00045D96">
              <w:rPr>
                <w:rFonts w:ascii="Arial" w:hAnsi="Arial"/>
                <w:i/>
                <w:noProof/>
              </w:rPr>
              <w:pict>
                <v:rect id="_x0000_s1073" style="position:absolute;margin-left:7.65pt;margin-top:.8pt;width:229.5pt;height:81pt;z-index:251665920;mso-position-horizontal-relative:text;mso-position-vertical-relative:text" filled="f" stroked="f">
                  <o:lock v:ext="edit" aspectratio="t"/>
                  <v:textbox style="mso-next-textbox:#_x0000_s1073" inset="0,0,0,0">
                    <w:txbxContent>
                      <w:p w:rsidR="009350C0" w:rsidRDefault="009350C0">
                        <w:pPr>
                          <w:rPr>
                            <w:sz w:val="8"/>
                            <w:lang w:val="en-AU"/>
                          </w:rPr>
                        </w:pPr>
                      </w:p>
                      <w:p w:rsidR="009350C0" w:rsidRDefault="00B12AD0">
                        <w:pPr>
                          <w:jc w:val="center"/>
                          <w:rPr>
                            <w:lang w:val="en-AU"/>
                          </w:rPr>
                        </w:pPr>
                        <w:bookmarkStart w:id="1" w:name="_Hlt453058375"/>
                        <w:bookmarkEnd w:id="1"/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6300" cy="393700"/>
                              <wp:effectExtent l="19050" t="0" r="0" b="0"/>
                              <wp:docPr id="1" name="Bild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76300" cy="393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50C0" w:rsidRDefault="009350C0">
                        <w:pPr>
                          <w:pStyle w:val="Rubrik6"/>
                          <w:rPr>
                            <w:rFonts w:ascii="Arial" w:hAnsi="Arial" w:cs="Arial"/>
                            <w:sz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</w:rPr>
                          <w:t>Aktiebolagstjänst - BildaBolag</w:t>
                        </w:r>
                      </w:p>
                      <w:p w:rsidR="009350C0" w:rsidRPr="0010031E" w:rsidRDefault="006815C8">
                        <w:pPr>
                          <w:pStyle w:val="Rubrik6"/>
                          <w:rPr>
                            <w:rFonts w:ascii="Arial" w:hAnsi="Arial" w:cs="Arial"/>
                            <w:b w:val="0"/>
                            <w:sz w:val="20"/>
                          </w:rPr>
                        </w:pPr>
                        <w:r w:rsidRPr="006815C8">
                          <w:rPr>
                            <w:rFonts w:ascii="Arial" w:hAnsi="Arial" w:cs="Arial"/>
                            <w:b w:val="0"/>
                            <w:sz w:val="20"/>
                          </w:rPr>
                          <w:t>Stockholm tel 08-24 83 40, info@ab.se</w:t>
                        </w:r>
                      </w:p>
                      <w:p w:rsidR="009350C0" w:rsidRPr="006F0BC3" w:rsidRDefault="006815C8">
                        <w:pPr>
                          <w:pStyle w:val="Rubrik6"/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</w:pPr>
                        <w:r w:rsidRPr="006815C8">
                          <w:rPr>
                            <w:rFonts w:ascii="Arial" w:hAnsi="Arial" w:cs="Arial"/>
                            <w:b w:val="0"/>
                            <w:sz w:val="20"/>
                            <w:lang w:val="en-AU"/>
                          </w:rPr>
                          <w:t>Uppsala tel 018-69 28 70, uppsala@.se</w:t>
                        </w:r>
                      </w:p>
                    </w:txbxContent>
                  </v:textbox>
                </v:rect>
              </w:pict>
            </w:r>
          </w:p>
        </w:tc>
      </w:tr>
      <w:tr w:rsidR="009350C0">
        <w:trPr>
          <w:gridAfter w:val="1"/>
          <w:wAfter w:w="9" w:type="dxa"/>
          <w:cantSplit/>
          <w:trHeight w:val="392"/>
        </w:trPr>
        <w:tc>
          <w:tcPr>
            <w:tcW w:w="3627" w:type="dxa"/>
          </w:tcPr>
          <w:p w:rsidR="009350C0" w:rsidRDefault="009350C0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Gatuadress/Box e. dyl.</w:t>
            </w:r>
          </w:p>
          <w:p w:rsidR="009350C0" w:rsidRDefault="00045D96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</w:tcPr>
          <w:p w:rsidR="009350C0" w:rsidRDefault="009350C0">
            <w:pPr>
              <w:rPr>
                <w:noProof/>
                <w:sz w:val="12"/>
              </w:rPr>
            </w:pPr>
            <w:r>
              <w:rPr>
                <w:noProof/>
                <w:sz w:val="12"/>
              </w:rPr>
              <w:t>Telefonnr. dagtid</w:t>
            </w:r>
          </w:p>
          <w:p w:rsidR="009350C0" w:rsidRDefault="00045D96">
            <w:pPr>
              <w:rPr>
                <w:noProof/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136" w:type="dxa"/>
            <w:gridSpan w:val="5"/>
            <w:vMerge/>
          </w:tcPr>
          <w:p w:rsidR="009350C0" w:rsidRDefault="009350C0">
            <w:pPr>
              <w:rPr>
                <w:noProof/>
                <w:sz w:val="12"/>
              </w:rPr>
            </w:pPr>
          </w:p>
        </w:tc>
      </w:tr>
      <w:tr w:rsidR="009350C0">
        <w:trPr>
          <w:gridAfter w:val="1"/>
          <w:wAfter w:w="9" w:type="dxa"/>
          <w:cantSplit/>
          <w:trHeight w:val="404"/>
        </w:trPr>
        <w:tc>
          <w:tcPr>
            <w:tcW w:w="3627" w:type="dxa"/>
          </w:tcPr>
          <w:p w:rsidR="009350C0" w:rsidRDefault="009350C0">
            <w:pPr>
              <w:rPr>
                <w:sz w:val="12"/>
              </w:rPr>
            </w:pPr>
            <w:r>
              <w:rPr>
                <w:sz w:val="12"/>
              </w:rPr>
              <w:t>Postnummer och postadress</w:t>
            </w:r>
          </w:p>
          <w:p w:rsidR="009350C0" w:rsidRDefault="00045D96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577" w:type="dxa"/>
          </w:tcPr>
          <w:p w:rsidR="009350C0" w:rsidRDefault="009350C0">
            <w:pPr>
              <w:rPr>
                <w:sz w:val="12"/>
              </w:rPr>
            </w:pPr>
            <w:r>
              <w:rPr>
                <w:sz w:val="12"/>
              </w:rPr>
              <w:t>Mobilnr.</w:t>
            </w:r>
          </w:p>
          <w:p w:rsidR="009350C0" w:rsidRDefault="00045D96">
            <w:pPr>
              <w:rPr>
                <w:sz w:val="12"/>
              </w:rPr>
            </w:pP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5136" w:type="dxa"/>
            <w:gridSpan w:val="5"/>
            <w:vMerge/>
          </w:tcPr>
          <w:p w:rsidR="009350C0" w:rsidRDefault="009350C0">
            <w:pPr>
              <w:rPr>
                <w:sz w:val="12"/>
              </w:rPr>
            </w:pPr>
          </w:p>
        </w:tc>
      </w:tr>
      <w:tr w:rsidR="009350C0">
        <w:trPr>
          <w:gridAfter w:val="1"/>
          <w:wAfter w:w="9" w:type="dxa"/>
          <w:cantSplit/>
          <w:trHeight w:val="404"/>
        </w:trPr>
        <w:tc>
          <w:tcPr>
            <w:tcW w:w="5204" w:type="dxa"/>
            <w:gridSpan w:val="2"/>
          </w:tcPr>
          <w:p w:rsidR="009350C0" w:rsidRDefault="009350C0">
            <w:pPr>
              <w:pStyle w:val="Rubrik3"/>
              <w:rPr>
                <w:b w:val="0"/>
                <w:noProof/>
              </w:rPr>
            </w:pPr>
            <w:r>
              <w:rPr>
                <w:b w:val="0"/>
                <w:noProof/>
              </w:rPr>
              <w:t>E-post</w:t>
            </w:r>
          </w:p>
          <w:p w:rsidR="009350C0" w:rsidRDefault="00045D96">
            <w:r>
              <w:rPr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9350C0">
              <w:rPr>
                <w:i/>
                <w:noProof/>
                <w:sz w:val="22"/>
              </w:rPr>
              <w:t> </w:t>
            </w:r>
            <w:r w:rsidR="009350C0">
              <w:rPr>
                <w:i/>
                <w:noProof/>
                <w:sz w:val="22"/>
              </w:rPr>
              <w:t> </w:t>
            </w:r>
            <w:r w:rsidR="009350C0">
              <w:rPr>
                <w:i/>
                <w:noProof/>
                <w:sz w:val="22"/>
              </w:rPr>
              <w:t> </w:t>
            </w:r>
            <w:r w:rsidR="009350C0">
              <w:rPr>
                <w:i/>
                <w:noProof/>
                <w:sz w:val="22"/>
              </w:rPr>
              <w:t> </w:t>
            </w:r>
            <w:r w:rsidR="009350C0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5136" w:type="dxa"/>
            <w:gridSpan w:val="5"/>
            <w:vMerge/>
          </w:tcPr>
          <w:p w:rsidR="009350C0" w:rsidRDefault="009350C0">
            <w:bookmarkStart w:id="2" w:name="_Hlt452782003"/>
            <w:bookmarkEnd w:id="2"/>
          </w:p>
        </w:tc>
      </w:tr>
      <w:tr w:rsidR="009350C0">
        <w:trPr>
          <w:gridAfter w:val="1"/>
          <w:wAfter w:w="9" w:type="dxa"/>
          <w:trHeight w:val="404"/>
        </w:trPr>
        <w:tc>
          <w:tcPr>
            <w:tcW w:w="6521" w:type="dxa"/>
            <w:gridSpan w:val="3"/>
          </w:tcPr>
          <w:p w:rsidR="009350C0" w:rsidRDefault="009350C0">
            <w:pPr>
              <w:pStyle w:val="Rubrik3"/>
              <w:rPr>
                <w:b w:val="0"/>
              </w:rPr>
            </w:pPr>
            <w:r>
              <w:rPr>
                <w:b w:val="0"/>
              </w:rPr>
              <w:t>Bolagets namn</w:t>
            </w:r>
          </w:p>
          <w:p w:rsidR="009350C0" w:rsidRDefault="00045D96"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3819" w:type="dxa"/>
            <w:gridSpan w:val="4"/>
          </w:tcPr>
          <w:p w:rsidR="009350C0" w:rsidRDefault="009350C0">
            <w:pPr>
              <w:rPr>
                <w:sz w:val="12"/>
              </w:rPr>
            </w:pPr>
            <w:r>
              <w:rPr>
                <w:sz w:val="12"/>
              </w:rPr>
              <w:t>Organisationsnummer</w:t>
            </w:r>
          </w:p>
          <w:p w:rsidR="009350C0" w:rsidRDefault="001F7E3F">
            <w:pPr>
              <w:rPr>
                <w:b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>556</w:t>
            </w:r>
            <w:r w:rsidR="00045D96"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="00045D96">
              <w:rPr>
                <w:rFonts w:ascii="Arial" w:hAnsi="Arial"/>
                <w:i/>
                <w:sz w:val="22"/>
              </w:rPr>
            </w:r>
            <w:r w:rsidR="00045D96"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045D96"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350C0">
        <w:trPr>
          <w:gridAfter w:val="1"/>
          <w:wAfter w:w="9" w:type="dxa"/>
          <w:trHeight w:val="1843"/>
        </w:trPr>
        <w:tc>
          <w:tcPr>
            <w:tcW w:w="10340" w:type="dxa"/>
            <w:gridSpan w:val="7"/>
          </w:tcPr>
          <w:p w:rsidR="00BF72A7" w:rsidRDefault="00045D96" w:rsidP="00540BF3">
            <w:pPr>
              <w:spacing w:before="60"/>
            </w:pPr>
            <w:r w:rsidRPr="00045D96">
              <w:rPr>
                <w:b/>
                <w:noProof/>
              </w:rPr>
              <w:pict>
                <v:oval id="_x0000_s1028" style="position:absolute;margin-left:-24.2pt;margin-top:2.4pt;width:14.4pt;height:14.4pt;z-index:251649536;mso-position-horizontal-relative:text;mso-position-vertical-relative:text">
                  <v:textbox style="mso-next-textbox:#_x0000_s1028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_x0000_s1030" style="position:absolute;flip:x;z-index:251651584;mso-position-horizontal-relative:text;mso-position-vertical-relative:text" from="-6.1pt,72.05pt" to="483.5pt,72.05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29" style="position:absolute;flip:x;z-index:251650560;mso-position-horizontal-relative:text;mso-position-vertical-relative:text" from="-6.1pt,56.15pt" to="483.5pt,56.15pt" o:allowincell="f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1" style="position:absolute;flip:x;z-index:251652608;mso-position-horizontal-relative:text;mso-position-vertical-relative:text" from="-6.1pt,89.15pt" to="483.5pt,89.15pt" o:allowincell="f">
                  <v:stroke dashstyle="1 1" endcap="round"/>
                </v:line>
              </w:pict>
            </w:r>
            <w:r w:rsidR="009350C0">
              <w:t xml:space="preserve">Bolagsordning </w:t>
            </w:r>
            <w:proofErr w:type="gramStart"/>
            <w:r w:rsidR="009350C0">
              <w:t xml:space="preserve">bifogas   </w:t>
            </w:r>
            <w:proofErr w:type="gramEnd"/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2"/>
            <w:r w:rsidR="009350C0">
              <w:instrText xml:space="preserve"> FORMCHECKBOX </w:instrText>
            </w:r>
            <w:r>
              <w:fldChar w:fldCharType="end"/>
            </w:r>
            <w:bookmarkEnd w:id="3"/>
            <w:r w:rsidR="009350C0">
              <w:t xml:space="preserve"> Ja      </w:t>
            </w: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ryss1"/>
            <w:r w:rsidR="009350C0">
              <w:instrText xml:space="preserve"> FORMCHECKBOX </w:instrText>
            </w:r>
            <w:r>
              <w:fldChar w:fldCharType="end"/>
            </w:r>
            <w:bookmarkEnd w:id="4"/>
            <w:r w:rsidR="009350C0">
              <w:t xml:space="preserve"> Nej</w:t>
            </w:r>
          </w:p>
          <w:p w:rsidR="006815C8" w:rsidRDefault="009350C0" w:rsidP="006815C8">
            <w:pPr>
              <w:spacing w:before="60"/>
            </w:pPr>
            <w:r>
              <w:t xml:space="preserve">Bifogas </w:t>
            </w:r>
            <w:proofErr w:type="gramStart"/>
            <w:r>
              <w:t>ej</w:t>
            </w:r>
            <w:proofErr w:type="gramEnd"/>
            <w:r>
              <w:t xml:space="preserve"> bolagsordningen </w:t>
            </w:r>
            <w:r w:rsidR="00B12AD0">
              <w:t xml:space="preserve">kan </w:t>
            </w:r>
            <w:r>
              <w:t xml:space="preserve">dess verksamhetsparagraf återges här nedan. </w:t>
            </w:r>
          </w:p>
          <w:p w:rsidR="006815C8" w:rsidRDefault="006815C8" w:rsidP="006815C8">
            <w:pPr>
              <w:spacing w:before="60"/>
              <w:rPr>
                <w:sz w:val="16"/>
              </w:rPr>
            </w:pPr>
          </w:p>
          <w:p w:rsidR="009350C0" w:rsidRDefault="00045D96"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350C0">
        <w:trPr>
          <w:gridAfter w:val="1"/>
          <w:wAfter w:w="9" w:type="dxa"/>
          <w:cantSplit/>
          <w:trHeight w:val="193"/>
        </w:trPr>
        <w:tc>
          <w:tcPr>
            <w:tcW w:w="10340" w:type="dxa"/>
            <w:gridSpan w:val="7"/>
            <w:vAlign w:val="center"/>
          </w:tcPr>
          <w:p w:rsidR="009350C0" w:rsidRDefault="00045D96">
            <w:pPr>
              <w:pStyle w:val="Kommentarer"/>
              <w:rPr>
                <w:sz w:val="24"/>
              </w:rPr>
            </w:pPr>
            <w:r>
              <w:rPr>
                <w:noProof/>
                <w:sz w:val="24"/>
              </w:rPr>
              <w:pict>
                <v:oval id="_x0000_s1055" style="position:absolute;margin-left:-24.05pt;margin-top:.35pt;width:14.4pt;height:14.4pt;z-index:251659776;mso-position-horizontal-relative:text;mso-position-vertical-relative:text">
                  <v:textbox style="mso-next-textbox:#_x0000_s1055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xbxContent>
                  </v:textbox>
                </v:oval>
              </w:pict>
            </w:r>
            <w:r w:rsidR="009350C0">
              <w:rPr>
                <w:sz w:val="24"/>
              </w:rPr>
              <w:t xml:space="preserve">Namnförslag 1: </w:t>
            </w:r>
            <w:r>
              <w:rPr>
                <w:rFonts w:ascii="Arial" w:hAnsi="Arial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/>
                <w:i/>
                <w:sz w:val="24"/>
              </w:rPr>
            </w:r>
            <w:r>
              <w:rPr>
                <w:rFonts w:ascii="Arial" w:hAnsi="Arial"/>
                <w:i/>
                <w:sz w:val="24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4"/>
              </w:rPr>
              <w:t> </w:t>
            </w:r>
            <w:r w:rsidR="009350C0">
              <w:rPr>
                <w:rFonts w:ascii="Arial" w:hAnsi="Arial"/>
                <w:i/>
                <w:noProof/>
                <w:sz w:val="24"/>
              </w:rPr>
              <w:t> </w:t>
            </w:r>
            <w:r w:rsidR="009350C0">
              <w:rPr>
                <w:rFonts w:ascii="Arial" w:hAnsi="Arial"/>
                <w:i/>
                <w:noProof/>
                <w:sz w:val="24"/>
              </w:rPr>
              <w:t> </w:t>
            </w:r>
            <w:r w:rsidR="009350C0">
              <w:rPr>
                <w:rFonts w:ascii="Arial" w:hAnsi="Arial"/>
                <w:i/>
                <w:noProof/>
                <w:sz w:val="24"/>
              </w:rPr>
              <w:t> </w:t>
            </w:r>
            <w:r w:rsidR="009350C0"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  <w:tr w:rsidR="009350C0">
        <w:trPr>
          <w:gridAfter w:val="1"/>
          <w:wAfter w:w="9" w:type="dxa"/>
          <w:cantSplit/>
          <w:trHeight w:val="284"/>
        </w:trPr>
        <w:tc>
          <w:tcPr>
            <w:tcW w:w="10340" w:type="dxa"/>
            <w:gridSpan w:val="7"/>
            <w:vAlign w:val="center"/>
          </w:tcPr>
          <w:p w:rsidR="009350C0" w:rsidRDefault="00045D96">
            <w:pPr>
              <w:pStyle w:val="Kommentarer"/>
              <w:spacing w:before="40"/>
              <w:rPr>
                <w:noProof/>
              </w:rPr>
            </w:pPr>
            <w:r>
              <w:rPr>
                <w:noProof/>
              </w:rPr>
              <w:pict>
                <v:oval id="_x0000_s1054" style="position:absolute;margin-left:-24.15pt;margin-top:13pt;width:14.4pt;height:14.4pt;z-index:251658752;mso-position-horizontal-relative:text;mso-position-vertical-relative:text">
                  <v:textbox style="mso-next-textbox:#_x0000_s1054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oval id="_x0000_s1043" style="position:absolute;margin-left:-2.15pt;margin-top:-.3pt;width:14.4pt;height:14.4pt;z-index:251656704;mso-position-horizontal-relative:text;mso-position-vertical-relative:text">
                  <v:textbox style="mso-next-textbox:#_x0000_s1043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9350C0">
              <w:t xml:space="preserve">  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3"/>
            <w:r w:rsidR="009350C0">
              <w:instrText xml:space="preserve"> FORMCHECKBOX </w:instrText>
            </w:r>
            <w:r>
              <w:fldChar w:fldCharType="end"/>
            </w:r>
            <w:bookmarkEnd w:id="5"/>
            <w:r w:rsidR="009350C0">
              <w:t xml:space="preserve"> Bifirmans firmadominant skall </w:t>
            </w:r>
            <w:r w:rsidR="00BF72A7">
              <w:t xml:space="preserve">även </w:t>
            </w:r>
            <w:r w:rsidR="009350C0">
              <w:t>registreras som varumärke</w:t>
            </w:r>
          </w:p>
        </w:tc>
      </w:tr>
      <w:tr w:rsidR="009350C0">
        <w:trPr>
          <w:gridAfter w:val="1"/>
          <w:wAfter w:w="9" w:type="dxa"/>
          <w:cantSplit/>
          <w:trHeight w:val="482"/>
        </w:trPr>
        <w:tc>
          <w:tcPr>
            <w:tcW w:w="10340" w:type="dxa"/>
            <w:gridSpan w:val="7"/>
            <w:vMerge w:val="restart"/>
          </w:tcPr>
          <w:p w:rsidR="009350C0" w:rsidRDefault="00045D96">
            <w:r>
              <w:rPr>
                <w:noProof/>
              </w:rPr>
              <w:pict>
                <v:line id="_x0000_s1033" style="position:absolute;flip:x;z-index:251654656;mso-position-horizontal-relative:text;mso-position-vertical-relative:text" from="-1.7pt,30pt" to="502.3pt,30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4" style="position:absolute;flip:x;z-index:251655680;mso-position-horizontal-relative:text;mso-position-vertical-relative:text" from="-2.85pt,48pt" to="501.15pt,48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32" style="position:absolute;z-index:251653632;mso-position-horizontal-relative:text;mso-position-vertical-relative:text" from="149.95pt,13.45pt" to="502.75pt,13.45pt">
                  <v:stroke dashstyle="1 1" endcap="round"/>
                </v:line>
              </w:pict>
            </w:r>
            <w:r w:rsidR="009350C0">
              <w:t xml:space="preserve">Verksamhet för ovanstående bifirma: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</w:tr>
      <w:tr w:rsidR="009350C0">
        <w:trPr>
          <w:gridAfter w:val="1"/>
          <w:wAfter w:w="9" w:type="dxa"/>
          <w:cantSplit/>
          <w:trHeight w:val="552"/>
        </w:trPr>
        <w:tc>
          <w:tcPr>
            <w:tcW w:w="10340" w:type="dxa"/>
            <w:gridSpan w:val="7"/>
            <w:vMerge/>
          </w:tcPr>
          <w:p w:rsidR="009350C0" w:rsidRDefault="009350C0"/>
        </w:tc>
      </w:tr>
      <w:tr w:rsidR="009350C0">
        <w:trPr>
          <w:gridAfter w:val="1"/>
          <w:wAfter w:w="9" w:type="dxa"/>
          <w:cantSplit/>
          <w:trHeight w:val="193"/>
        </w:trPr>
        <w:tc>
          <w:tcPr>
            <w:tcW w:w="10340" w:type="dxa"/>
            <w:gridSpan w:val="7"/>
            <w:vAlign w:val="center"/>
          </w:tcPr>
          <w:p w:rsidR="009350C0" w:rsidRDefault="009350C0">
            <w:pPr>
              <w:pStyle w:val="Kommentarer"/>
              <w:rPr>
                <w:sz w:val="24"/>
              </w:rPr>
            </w:pPr>
            <w:r>
              <w:rPr>
                <w:sz w:val="24"/>
              </w:rPr>
              <w:t xml:space="preserve">Namnförslag 2: </w:t>
            </w:r>
            <w:r w:rsidR="00045D96">
              <w:rPr>
                <w:rFonts w:ascii="Arial" w:hAnsi="Arial"/>
                <w:i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  <w:sz w:val="24"/>
              </w:rPr>
              <w:instrText xml:space="preserve"> FORMTEXT </w:instrText>
            </w:r>
            <w:r w:rsidR="00045D96">
              <w:rPr>
                <w:rFonts w:ascii="Arial" w:hAnsi="Arial"/>
                <w:i/>
                <w:sz w:val="24"/>
              </w:rPr>
            </w:r>
            <w:r w:rsidR="00045D96">
              <w:rPr>
                <w:rFonts w:ascii="Arial" w:hAnsi="Arial"/>
                <w:i/>
                <w:sz w:val="24"/>
              </w:rPr>
              <w:fldChar w:fldCharType="separate"/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>
              <w:rPr>
                <w:rFonts w:ascii="Arial" w:hAnsi="Arial"/>
                <w:i/>
                <w:noProof/>
                <w:sz w:val="24"/>
              </w:rPr>
              <w:t> </w:t>
            </w:r>
            <w:r w:rsidR="00045D96">
              <w:rPr>
                <w:rFonts w:ascii="Arial" w:hAnsi="Arial"/>
                <w:i/>
                <w:sz w:val="24"/>
              </w:rPr>
              <w:fldChar w:fldCharType="end"/>
            </w:r>
          </w:p>
        </w:tc>
      </w:tr>
      <w:tr w:rsidR="009350C0">
        <w:trPr>
          <w:gridAfter w:val="1"/>
          <w:wAfter w:w="9" w:type="dxa"/>
          <w:cantSplit/>
          <w:trHeight w:val="311"/>
        </w:trPr>
        <w:tc>
          <w:tcPr>
            <w:tcW w:w="10340" w:type="dxa"/>
            <w:gridSpan w:val="7"/>
            <w:vAlign w:val="center"/>
          </w:tcPr>
          <w:p w:rsidR="009350C0" w:rsidRDefault="00045D96">
            <w:pPr>
              <w:spacing w:before="40"/>
              <w:rPr>
                <w:noProof/>
              </w:rPr>
            </w:pPr>
            <w:r>
              <w:rPr>
                <w:noProof/>
              </w:rPr>
              <w:pict>
                <v:oval id="_x0000_s1064" style="position:absolute;margin-left:-3.65pt;margin-top:-.6pt;width:14.4pt;height:14.4pt;z-index:251663872;mso-position-horizontal-relative:text;mso-position-vertical-relative:text">
                  <v:textbox style="mso-next-textbox:#_x0000_s1064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oval>
              </w:pict>
            </w:r>
            <w:r w:rsidR="009350C0">
              <w:t xml:space="preserve">     </w:t>
            </w: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50C0">
              <w:instrText xml:space="preserve"> FORMCHECKBOX </w:instrText>
            </w:r>
            <w:r>
              <w:fldChar w:fldCharType="end"/>
            </w:r>
            <w:r w:rsidR="009350C0">
              <w:t xml:space="preserve"> Bifirmans firmadominant skall </w:t>
            </w:r>
            <w:r w:rsidR="00BF72A7">
              <w:t xml:space="preserve">även </w:t>
            </w:r>
            <w:r w:rsidR="009350C0">
              <w:t>registreras som varumärke</w:t>
            </w:r>
          </w:p>
        </w:tc>
      </w:tr>
      <w:tr w:rsidR="009350C0">
        <w:trPr>
          <w:gridAfter w:val="1"/>
          <w:wAfter w:w="9" w:type="dxa"/>
          <w:cantSplit/>
          <w:trHeight w:val="964"/>
        </w:trPr>
        <w:tc>
          <w:tcPr>
            <w:tcW w:w="10340" w:type="dxa"/>
            <w:gridSpan w:val="7"/>
          </w:tcPr>
          <w:p w:rsidR="009350C0" w:rsidRDefault="00045D96">
            <w:r>
              <w:rPr>
                <w:noProof/>
              </w:rPr>
              <w:pict>
                <v:oval id="_x0000_s1065" style="position:absolute;margin-left:-24.15pt;margin-top:.6pt;width:14.4pt;height:14.4pt;z-index:251664896;mso-position-horizontal-relative:text;mso-position-vertical-relative:text">
                  <v:textbox style="mso-next-textbox:#_x0000_s1065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</w:rPr>
              <w:pict>
                <v:line id="_x0000_s1062" style="position:absolute;z-index:251662848;mso-position-horizontal-relative:text;mso-position-vertical-relative:text" from="149.5pt,12pt" to="502.3pt,12pt">
                  <v:stroke dashstyle="1 1" endcap="round"/>
                </v:line>
              </w:pict>
            </w:r>
            <w:r w:rsidR="009350C0">
              <w:t>Verksamhet för ovanstående bifirma: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/>
                <w:i/>
                <w:sz w:val="22"/>
              </w:rPr>
              <w:instrText xml:space="preserve"> FORMTEXT </w:instrText>
            </w:r>
            <w:r>
              <w:rPr>
                <w:rFonts w:ascii="Arial" w:hAnsi="Arial"/>
                <w:i/>
                <w:sz w:val="22"/>
              </w:rPr>
            </w:r>
            <w:r>
              <w:rPr>
                <w:rFonts w:ascii="Arial" w:hAnsi="Arial"/>
                <w:i/>
                <w:sz w:val="22"/>
              </w:rPr>
              <w:fldChar w:fldCharType="separate"/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 w:rsidR="009350C0">
              <w:rPr>
                <w:rFonts w:ascii="Arial" w:hAnsi="Arial"/>
                <w:i/>
                <w:noProof/>
                <w:sz w:val="22"/>
              </w:rPr>
              <w:t> </w:t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  <w:p w:rsidR="009350C0" w:rsidRDefault="00045D96">
            <w:r>
              <w:rPr>
                <w:noProof/>
              </w:rPr>
              <w:pict>
                <v:line id="_x0000_s1061" style="position:absolute;flip:x;z-index:251661824" from="-2.4pt,31.3pt" to="501.6pt,31.3pt">
                  <v:stroke dashstyle="1 1" endcap="round"/>
                </v:line>
              </w:pict>
            </w:r>
            <w:r>
              <w:rPr>
                <w:noProof/>
              </w:rPr>
              <w:pict>
                <v:line id="_x0000_s1058" style="position:absolute;flip:x;z-index:251660800" from="-2.5pt,16.2pt" to="501.5pt,16.2pt">
                  <v:stroke dashstyle="1 1" endcap="round"/>
                </v:line>
              </w:pict>
            </w:r>
          </w:p>
        </w:tc>
      </w:tr>
      <w:tr w:rsidR="009350C0" w:rsidTr="00540BF3">
        <w:trPr>
          <w:gridAfter w:val="1"/>
          <w:wAfter w:w="9" w:type="dxa"/>
          <w:cantSplit/>
          <w:trHeight w:val="376"/>
        </w:trPr>
        <w:tc>
          <w:tcPr>
            <w:tcW w:w="10340" w:type="dxa"/>
            <w:gridSpan w:val="7"/>
            <w:vAlign w:val="center"/>
          </w:tcPr>
          <w:p w:rsidR="009350C0" w:rsidRDefault="00045D96" w:rsidP="0010031E">
            <w:r>
              <w:rPr>
                <w:noProof/>
              </w:rPr>
              <w:pict>
                <v:oval id="_x0000_s1045" style="position:absolute;margin-left:-34.9pt;margin-top:2.1pt;width:14.4pt;height:14.4pt;z-index:251657728;mso-position-horizontal-relative:text;mso-position-vertical-relative:text" o:allowincell="f">
                  <v:textbox style="mso-next-textbox:#_x0000_s1045" inset="0,0,0,0">
                    <w:txbxContent>
                      <w:p w:rsidR="009350C0" w:rsidRDefault="009350C0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  <w:p w:rsidR="009350C0" w:rsidRDefault="009350C0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oval>
              </w:pict>
            </w:r>
            <w:r w:rsidR="009350C0">
              <w:t xml:space="preserve">Namn på styrelseledamöter och </w:t>
            </w:r>
            <w:r w:rsidR="0010031E">
              <w:t xml:space="preserve">när </w:t>
            </w:r>
            <w:r w:rsidR="009350C0">
              <w:t>bolagsordningen</w:t>
            </w:r>
            <w:r w:rsidR="0010031E">
              <w:t xml:space="preserve"> måste ändras,</w:t>
            </w:r>
            <w:r w:rsidR="009350C0">
              <w:t xml:space="preserve"> även aktieägare och </w:t>
            </w:r>
            <w:r w:rsidR="001F7E3F">
              <w:t>deras aktieinnehav</w:t>
            </w:r>
            <w:r w:rsidR="009350C0">
              <w:t>.</w:t>
            </w:r>
          </w:p>
        </w:tc>
      </w:tr>
      <w:tr w:rsidR="009350C0">
        <w:trPr>
          <w:cantSplit/>
          <w:trHeight w:val="1033"/>
        </w:trPr>
        <w:tc>
          <w:tcPr>
            <w:tcW w:w="7514" w:type="dxa"/>
            <w:gridSpan w:val="4"/>
            <w:tcBorders>
              <w:top w:val="single" w:sz="6" w:space="0" w:color="auto"/>
              <w:left w:val="single" w:sz="8" w:space="0" w:color="auto"/>
              <w:bottom w:val="single" w:sz="4" w:space="0" w:color="auto"/>
            </w:tcBorders>
          </w:tcPr>
          <w:p w:rsidR="009350C0" w:rsidRDefault="001F7E3F">
            <w:pPr>
              <w:pStyle w:val="Beskrivning"/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Styrelseledamöter/</w:t>
            </w:r>
            <w:r w:rsidR="009350C0">
              <w:rPr>
                <w:b w:val="0"/>
                <w:noProof/>
              </w:rPr>
              <w:t>Aktieägare</w:t>
            </w:r>
          </w:p>
          <w:p w:rsidR="009350C0" w:rsidRDefault="009350C0"/>
          <w:p w:rsidR="009350C0" w:rsidRDefault="009350C0"/>
          <w:p w:rsidR="009350C0" w:rsidRDefault="009350C0"/>
          <w:p w:rsidR="009350C0" w:rsidRDefault="009350C0"/>
        </w:tc>
        <w:tc>
          <w:tcPr>
            <w:tcW w:w="850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9350C0" w:rsidRDefault="009350C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 xml:space="preserve">Undertecknar protokollet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4" w:space="0" w:color="auto"/>
            </w:tcBorders>
            <w:textDirection w:val="btLr"/>
          </w:tcPr>
          <w:p w:rsidR="009350C0" w:rsidRDefault="009350C0" w:rsidP="00B12AD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Närvarande på stämman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4" w:space="0" w:color="auto"/>
              <w:right w:val="single" w:sz="8" w:space="0" w:color="auto"/>
            </w:tcBorders>
            <w:textDirection w:val="btLr"/>
          </w:tcPr>
          <w:p w:rsidR="009350C0" w:rsidRDefault="009350C0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Antal nuvarande aktier/röster</w:t>
            </w:r>
          </w:p>
        </w:tc>
      </w:tr>
      <w:tr w:rsidR="009350C0">
        <w:trPr>
          <w:cantSplit/>
          <w:trHeight w:val="341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="009350C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6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7" w:name="Kryss42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7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Kryss44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0C0" w:rsidRDefault="00045D96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9350C0">
        <w:trPr>
          <w:cantSplit/>
          <w:trHeight w:val="327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 w:rsidR="009350C0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9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6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0" w:name="Kryss46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4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1" w:name="Kryss48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1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0C0" w:rsidRDefault="00045D96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9350C0">
        <w:trPr>
          <w:cantSplit/>
          <w:trHeight w:val="50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 w:rsidR="009350C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2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0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3" w:name="Kryss50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4" w:name="Kryss53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4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0C0" w:rsidRDefault="00045D96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9350C0">
        <w:trPr>
          <w:cantSplit/>
          <w:trHeight w:val="341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Kommentar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 w:rsidR="009350C0"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 w:rsidR="009350C0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15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6" w:name="Kryss51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50C0" w:rsidRDefault="00045D96">
            <w:pPr>
              <w:pStyle w:val="Beskrivning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fldChar w:fldCharType="begin">
                <w:ffData>
                  <w:name w:val="Kryss5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7" w:name="Kryss55"/>
            <w:r w:rsidR="009350C0">
              <w:rPr>
                <w:b w:val="0"/>
                <w:noProof/>
                <w:sz w:val="14"/>
              </w:rPr>
              <w:instrText xml:space="preserve"> FORMCHECKBOX </w:instrText>
            </w:r>
            <w:r>
              <w:rPr>
                <w:b w:val="0"/>
                <w:noProof/>
                <w:sz w:val="14"/>
              </w:rPr>
            </w:r>
            <w:r>
              <w:rPr>
                <w:b w:val="0"/>
                <w:noProof/>
                <w:sz w:val="14"/>
              </w:rPr>
              <w:fldChar w:fldCharType="end"/>
            </w:r>
            <w:bookmarkEnd w:id="17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0C0" w:rsidRDefault="00045D96">
            <w:pPr>
              <w:pStyle w:val="Beskrivning"/>
              <w:jc w:val="left"/>
              <w:rPr>
                <w:b w:val="0"/>
                <w:noProof/>
                <w:sz w:val="14"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9350C0"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</w:p>
        </w:tc>
      </w:tr>
      <w:tr w:rsidR="009350C0">
        <w:trPr>
          <w:cantSplit/>
          <w:trHeight w:val="56"/>
        </w:trPr>
        <w:tc>
          <w:tcPr>
            <w:tcW w:w="751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9350C0" w:rsidRDefault="009350C0">
            <w:pPr>
              <w:pStyle w:val="Beskrivning"/>
              <w:jc w:val="left"/>
              <w:rPr>
                <w:b w:val="0"/>
                <w:noProof/>
                <w:sz w:val="4"/>
              </w:rPr>
            </w:pPr>
          </w:p>
          <w:p w:rsidR="009350C0" w:rsidRDefault="009350C0">
            <w:pPr>
              <w:pStyle w:val="Rubrik6"/>
              <w:jc w:val="left"/>
            </w:pPr>
            <w:r>
              <w:t xml:space="preserve">SUMMA </w:t>
            </w:r>
            <w:proofErr w:type="gramStart"/>
            <w:r>
              <w:t>AKTIER / RÖSTER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350C0" w:rsidRDefault="009350C0">
            <w:pPr>
              <w:pStyle w:val="Beskrivning"/>
              <w:jc w:val="left"/>
              <w:rPr>
                <w:b w:val="0"/>
                <w:noProof/>
                <w:sz w:val="14"/>
                <w:highlight w:val="lightGray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9350C0" w:rsidRDefault="009350C0">
            <w:pPr>
              <w:pStyle w:val="Beskrivning"/>
              <w:jc w:val="left"/>
              <w:rPr>
                <w:b w:val="0"/>
                <w:noProof/>
                <w:sz w:val="14"/>
                <w:highlight w:val="lightGray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350C0" w:rsidRDefault="00045D96">
            <w:pPr>
              <w:pStyle w:val="Beskrivning"/>
              <w:jc w:val="left"/>
              <w:rPr>
                <w:rFonts w:ascii="Arial" w:hAnsi="Arial" w:cs="Arial"/>
                <w:b w:val="0"/>
                <w:noProof/>
              </w:rPr>
            </w:pPr>
            <w:r>
              <w:rPr>
                <w:rFonts w:ascii="Arial" w:hAnsi="Arial" w:cs="Arial"/>
                <w:b w:val="0"/>
                <w:noProof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 w:rsidR="009350C0">
              <w:rPr>
                <w:rFonts w:ascii="Arial" w:hAnsi="Arial" w:cs="Arial"/>
                <w:b w:val="0"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 w:val="0"/>
                <w:noProof/>
              </w:rPr>
            </w:r>
            <w:r>
              <w:rPr>
                <w:rFonts w:ascii="Arial" w:hAnsi="Arial" w:cs="Arial"/>
                <w:b w:val="0"/>
                <w:noProof/>
              </w:rPr>
              <w:fldChar w:fldCharType="separate"/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 w:rsidR="009350C0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  <w:noProof/>
              </w:rPr>
              <w:fldChar w:fldCharType="end"/>
            </w:r>
            <w:bookmarkEnd w:id="18"/>
          </w:p>
        </w:tc>
      </w:tr>
    </w:tbl>
    <w:p w:rsidR="009350C0" w:rsidRDefault="009350C0">
      <w:pPr>
        <w:pStyle w:val="Brdtextmedindrag"/>
        <w:ind w:left="284" w:right="-1"/>
        <w:jc w:val="both"/>
        <w:rPr>
          <w:b/>
          <w:i/>
        </w:rPr>
        <w:sectPr w:rsidR="009350C0">
          <w:footerReference w:type="default" r:id="rId8"/>
          <w:pgSz w:w="11906" w:h="16838" w:code="9"/>
          <w:pgMar w:top="284" w:right="794" w:bottom="142" w:left="1418" w:header="720" w:footer="170" w:gutter="0"/>
          <w:cols w:space="720"/>
        </w:sectPr>
      </w:pPr>
    </w:p>
    <w:p w:rsidR="009350C0" w:rsidRDefault="009350C0">
      <w:pPr>
        <w:pStyle w:val="Brdtextmedindrag"/>
        <w:tabs>
          <w:tab w:val="left" w:pos="426"/>
        </w:tabs>
        <w:spacing w:before="120"/>
        <w:ind w:left="0"/>
        <w:rPr>
          <w:b/>
          <w:i/>
          <w:sz w:val="19"/>
        </w:rPr>
      </w:pPr>
      <w:r>
        <w:rPr>
          <w:b/>
          <w:i/>
          <w:sz w:val="19"/>
        </w:rPr>
        <w:lastRenderedPageBreak/>
        <w:t>Bifirma antas av styrelsen och skall avse del av verksam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>he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>ten i ett bolag. Behov av bifirma föreligger t</w:t>
      </w:r>
      <w:r w:rsidR="001F7E3F">
        <w:rPr>
          <w:b/>
          <w:i/>
          <w:sz w:val="19"/>
        </w:rPr>
        <w:t>.</w:t>
      </w:r>
      <w:r>
        <w:rPr>
          <w:b/>
          <w:i/>
          <w:sz w:val="19"/>
        </w:rPr>
        <w:t>ex</w:t>
      </w:r>
      <w:r w:rsidR="001F7E3F">
        <w:rPr>
          <w:b/>
          <w:i/>
          <w:sz w:val="19"/>
        </w:rPr>
        <w:t>.</w:t>
      </w:r>
      <w:r>
        <w:rPr>
          <w:b/>
          <w:i/>
          <w:sz w:val="19"/>
        </w:rPr>
        <w:t xml:space="preserve"> vid sam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>man</w:t>
      </w:r>
      <w:r>
        <w:rPr>
          <w:b/>
          <w:i/>
          <w:sz w:val="19"/>
        </w:rPr>
        <w:softHyphen/>
        <w:t>slagning av företag, när man vill behålla ett redan in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>ar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>betat namn eller när man för skilda verksamheter i ett bo</w:t>
      </w:r>
      <w:r w:rsidR="006F0BC3">
        <w:rPr>
          <w:b/>
          <w:i/>
          <w:sz w:val="19"/>
        </w:rPr>
        <w:softHyphen/>
      </w:r>
      <w:r>
        <w:rPr>
          <w:b/>
          <w:i/>
          <w:sz w:val="19"/>
        </w:rPr>
        <w:t xml:space="preserve">lag önskar marknadsföra dessa under olika namn/firmor. </w:t>
      </w:r>
    </w:p>
    <w:p w:rsidR="009350C0" w:rsidRDefault="009350C0">
      <w:pPr>
        <w:pStyle w:val="Brdtextmedindrag"/>
        <w:tabs>
          <w:tab w:val="left" w:pos="426"/>
        </w:tabs>
        <w:ind w:left="0"/>
        <w:rPr>
          <w:sz w:val="19"/>
        </w:rPr>
      </w:pPr>
      <w:r>
        <w:rPr>
          <w:bCs/>
          <w:iCs/>
          <w:sz w:val="19"/>
        </w:rPr>
        <w:t>1. Den verksamhet i bolaget som skall bedrivas under</w:t>
      </w:r>
      <w:r>
        <w:rPr>
          <w:sz w:val="19"/>
        </w:rPr>
        <w:t xml:space="preserve"> bifirman måste för ett aktiebolag finnas med i bolagets verksam</w:t>
      </w:r>
      <w:r>
        <w:rPr>
          <w:sz w:val="19"/>
        </w:rPr>
        <w:softHyphen/>
        <w:t>hets</w:t>
      </w:r>
      <w:r>
        <w:rPr>
          <w:sz w:val="19"/>
        </w:rPr>
        <w:softHyphen/>
        <w:t>paragraf i bolagsordningen. Om så inte är fallet måste bo</w:t>
      </w:r>
      <w:r>
        <w:rPr>
          <w:sz w:val="19"/>
        </w:rPr>
        <w:softHyphen/>
        <w:t>lags</w:t>
      </w:r>
      <w:r>
        <w:rPr>
          <w:sz w:val="19"/>
        </w:rPr>
        <w:softHyphen/>
        <w:t>ord</w:t>
      </w:r>
      <w:r>
        <w:rPr>
          <w:sz w:val="19"/>
        </w:rPr>
        <w:softHyphen/>
        <w:t>ningen ändras. Beslut om sådan ändring fattas av aktie</w:t>
      </w:r>
      <w:r>
        <w:rPr>
          <w:sz w:val="19"/>
        </w:rPr>
        <w:softHyphen/>
        <w:t xml:space="preserve">ägarna på bolagsstämman. </w:t>
      </w:r>
      <w:r>
        <w:rPr>
          <w:bCs/>
          <w:iCs/>
          <w:sz w:val="19"/>
        </w:rPr>
        <w:t xml:space="preserve">2. </w:t>
      </w:r>
      <w:r>
        <w:rPr>
          <w:sz w:val="19"/>
        </w:rPr>
        <w:t xml:space="preserve">Bifirman får </w:t>
      </w:r>
      <w:proofErr w:type="gramStart"/>
      <w:r>
        <w:rPr>
          <w:sz w:val="19"/>
        </w:rPr>
        <w:t>ej</w:t>
      </w:r>
      <w:proofErr w:type="gramEnd"/>
      <w:r>
        <w:rPr>
          <w:sz w:val="19"/>
        </w:rPr>
        <w:t xml:space="preserve"> innehålla bolagets associationsform såsom aktie</w:t>
      </w:r>
      <w:r>
        <w:rPr>
          <w:sz w:val="19"/>
        </w:rPr>
        <w:softHyphen/>
        <w:t>bolag eller AB. I övrigt gäller samma regler som för</w:t>
      </w:r>
      <w:r>
        <w:rPr>
          <w:sz w:val="19"/>
        </w:rPr>
        <w:br/>
        <w:t>bo</w:t>
      </w:r>
      <w:r>
        <w:rPr>
          <w:sz w:val="19"/>
        </w:rPr>
        <w:softHyphen/>
        <w:t>la</w:t>
      </w:r>
      <w:r>
        <w:rPr>
          <w:sz w:val="19"/>
        </w:rPr>
        <w:softHyphen/>
        <w:t>gets huvudfirma</w:t>
      </w:r>
      <w:r w:rsidR="001F7E3F">
        <w:rPr>
          <w:sz w:val="19"/>
        </w:rPr>
        <w:t>,</w:t>
      </w:r>
      <w:r>
        <w:rPr>
          <w:sz w:val="19"/>
        </w:rPr>
        <w:t xml:space="preserve"> nämligen att firman måste kunna sär</w:t>
      </w:r>
      <w:r>
        <w:rPr>
          <w:sz w:val="19"/>
        </w:rPr>
        <w:softHyphen/>
        <w:t>skil</w:t>
      </w:r>
      <w:r>
        <w:rPr>
          <w:sz w:val="19"/>
        </w:rPr>
        <w:softHyphen/>
        <w:t xml:space="preserve">jas från andra firmor med liknande verksamhet. </w:t>
      </w:r>
      <w:bookmarkStart w:id="19" w:name="_Hlt452782080"/>
      <w:bookmarkEnd w:id="19"/>
    </w:p>
    <w:p w:rsidR="009350C0" w:rsidRDefault="009350C0">
      <w:pPr>
        <w:pStyle w:val="Brdtextmedindrag"/>
        <w:ind w:left="0" w:right="-314"/>
        <w:rPr>
          <w:sz w:val="19"/>
        </w:rPr>
      </w:pPr>
      <w:r>
        <w:rPr>
          <w:sz w:val="19"/>
        </w:rPr>
        <w:lastRenderedPageBreak/>
        <w:t>3. För att förstärka skyddet för bolagets firmadominant kan denna registreras som varumärke. (Med firmadominant avses den del av firman som är den väsentliga, t</w:t>
      </w:r>
      <w:r w:rsidR="001F7E3F">
        <w:rPr>
          <w:sz w:val="19"/>
        </w:rPr>
        <w:t>.</w:t>
      </w:r>
      <w:r>
        <w:rPr>
          <w:sz w:val="19"/>
        </w:rPr>
        <w:t>ex</w:t>
      </w:r>
      <w:r w:rsidR="001F7E3F">
        <w:rPr>
          <w:sz w:val="19"/>
        </w:rPr>
        <w:t>.</w:t>
      </w:r>
      <w:r>
        <w:rPr>
          <w:sz w:val="19"/>
        </w:rPr>
        <w:t xml:space="preserve"> Acadi</w:t>
      </w:r>
      <w:r w:rsidR="00B12AD0">
        <w:rPr>
          <w:sz w:val="19"/>
        </w:rPr>
        <w:t>us</w:t>
      </w:r>
      <w:r>
        <w:rPr>
          <w:sz w:val="19"/>
        </w:rPr>
        <w:t xml:space="preserve"> i Acadi</w:t>
      </w:r>
      <w:r w:rsidR="00B12AD0">
        <w:rPr>
          <w:sz w:val="19"/>
        </w:rPr>
        <w:t>us</w:t>
      </w:r>
      <w:r>
        <w:rPr>
          <w:sz w:val="19"/>
        </w:rPr>
        <w:t xml:space="preserve"> Förvaltning AB.) Även firmadominanten i en bifirma kan registreras som va</w:t>
      </w:r>
      <w:r w:rsidR="00B12AD0">
        <w:rPr>
          <w:sz w:val="19"/>
        </w:rPr>
        <w:softHyphen/>
      </w:r>
      <w:r>
        <w:rPr>
          <w:sz w:val="19"/>
        </w:rPr>
        <w:t>rumärke. Önskas detta utökade skydd</w:t>
      </w:r>
      <w:r w:rsidR="001F7E3F">
        <w:rPr>
          <w:sz w:val="19"/>
        </w:rPr>
        <w:t>,</w:t>
      </w:r>
      <w:r>
        <w:rPr>
          <w:sz w:val="19"/>
        </w:rPr>
        <w:t xml:space="preserve"> sätt </w:t>
      </w:r>
      <w:r w:rsidR="001F7E3F">
        <w:rPr>
          <w:sz w:val="19"/>
        </w:rPr>
        <w:t xml:space="preserve">ett </w:t>
      </w:r>
      <w:r>
        <w:rPr>
          <w:sz w:val="19"/>
        </w:rPr>
        <w:t>kryss här och vi kon</w:t>
      </w:r>
      <w:r w:rsidR="00B12AD0">
        <w:rPr>
          <w:sz w:val="19"/>
        </w:rPr>
        <w:softHyphen/>
      </w:r>
      <w:r>
        <w:rPr>
          <w:sz w:val="19"/>
        </w:rPr>
        <w:t xml:space="preserve">taktar er. Varumärkesärenden och bolagsärenden </w:t>
      </w:r>
      <w:proofErr w:type="gramStart"/>
      <w:r>
        <w:rPr>
          <w:sz w:val="19"/>
        </w:rPr>
        <w:t>behandlas</w:t>
      </w:r>
      <w:proofErr w:type="gramEnd"/>
      <w:r>
        <w:rPr>
          <w:sz w:val="19"/>
        </w:rPr>
        <w:t xml:space="preserve"> </w:t>
      </w:r>
      <w:proofErr w:type="gramStart"/>
      <w:r>
        <w:rPr>
          <w:sz w:val="19"/>
        </w:rPr>
        <w:t>var</w:t>
      </w:r>
      <w:proofErr w:type="gramEnd"/>
      <w:r>
        <w:rPr>
          <w:sz w:val="19"/>
        </w:rPr>
        <w:t xml:space="preserve"> för sig. </w:t>
      </w:r>
    </w:p>
    <w:p w:rsidR="009350C0" w:rsidRDefault="009350C0">
      <w:pPr>
        <w:pStyle w:val="Brdtextmedindrag"/>
        <w:tabs>
          <w:tab w:val="left" w:pos="426"/>
        </w:tabs>
        <w:ind w:left="0" w:right="-314"/>
        <w:rPr>
          <w:sz w:val="19"/>
        </w:rPr>
      </w:pPr>
      <w:r>
        <w:rPr>
          <w:sz w:val="19"/>
        </w:rPr>
        <w:t xml:space="preserve">4. Bifirmans verksamhet får </w:t>
      </w:r>
      <w:proofErr w:type="gramStart"/>
      <w:r>
        <w:rPr>
          <w:sz w:val="19"/>
        </w:rPr>
        <w:t>ej</w:t>
      </w:r>
      <w:proofErr w:type="gramEnd"/>
      <w:r>
        <w:rPr>
          <w:sz w:val="19"/>
        </w:rPr>
        <w:t xml:space="preserve"> omfatta bolagets totala verksam</w:t>
      </w:r>
      <w:r w:rsidR="00B12AD0">
        <w:rPr>
          <w:sz w:val="19"/>
        </w:rPr>
        <w:softHyphen/>
      </w:r>
      <w:r>
        <w:rPr>
          <w:sz w:val="19"/>
        </w:rPr>
        <w:t xml:space="preserve">het. Begränsningen kan </w:t>
      </w:r>
      <w:r w:rsidR="0010031E">
        <w:rPr>
          <w:sz w:val="19"/>
        </w:rPr>
        <w:t>t.ex.</w:t>
      </w:r>
      <w:r>
        <w:rPr>
          <w:sz w:val="19"/>
        </w:rPr>
        <w:t xml:space="preserve"> vara geografisk</w:t>
      </w:r>
      <w:r w:rsidR="00B12AD0">
        <w:rPr>
          <w:sz w:val="19"/>
        </w:rPr>
        <w:t>,</w:t>
      </w:r>
      <w:r>
        <w:rPr>
          <w:sz w:val="19"/>
        </w:rPr>
        <w:t xml:space="preserve"> avse </w:t>
      </w:r>
      <w:r w:rsidR="00B12AD0">
        <w:rPr>
          <w:sz w:val="19"/>
        </w:rPr>
        <w:t>vissa varu</w:t>
      </w:r>
      <w:r w:rsidR="00B12AD0">
        <w:rPr>
          <w:sz w:val="19"/>
        </w:rPr>
        <w:softHyphen/>
      </w:r>
      <w:r>
        <w:rPr>
          <w:sz w:val="19"/>
        </w:rPr>
        <w:t>grup</w:t>
      </w:r>
      <w:r w:rsidR="00B12AD0">
        <w:rPr>
          <w:sz w:val="19"/>
        </w:rPr>
        <w:softHyphen/>
      </w:r>
      <w:r>
        <w:rPr>
          <w:sz w:val="19"/>
        </w:rPr>
        <w:t>per</w:t>
      </w:r>
      <w:r w:rsidR="00B12AD0">
        <w:rPr>
          <w:sz w:val="19"/>
        </w:rPr>
        <w:t xml:space="preserve"> eller visst led i distributionskedjan</w:t>
      </w:r>
      <w:r>
        <w:rPr>
          <w:sz w:val="19"/>
        </w:rPr>
        <w:t>.</w:t>
      </w:r>
    </w:p>
    <w:p w:rsidR="009350C0" w:rsidRDefault="009350C0">
      <w:pPr>
        <w:pStyle w:val="Brdtextmedindrag"/>
        <w:tabs>
          <w:tab w:val="left" w:pos="426"/>
        </w:tabs>
        <w:ind w:left="0" w:right="-314"/>
      </w:pPr>
      <w:r>
        <w:rPr>
          <w:sz w:val="19"/>
        </w:rPr>
        <w:t xml:space="preserve">5. Beslut om </w:t>
      </w:r>
      <w:r w:rsidR="001F7E3F">
        <w:rPr>
          <w:sz w:val="19"/>
        </w:rPr>
        <w:t>att anta</w:t>
      </w:r>
      <w:r>
        <w:rPr>
          <w:sz w:val="19"/>
        </w:rPr>
        <w:t xml:space="preserve"> bifirma fattas av styrelsen. Skall samtidigt bolagsordningen ändras måste vi ha namn på aktieägare samt uppgift om hur många aktier/röster var och en innehar.</w:t>
      </w:r>
    </w:p>
    <w:p w:rsidR="009350C0" w:rsidRDefault="009350C0">
      <w:pPr>
        <w:pStyle w:val="Brdtextmedindrag"/>
        <w:ind w:left="0" w:right="-314"/>
      </w:pPr>
    </w:p>
    <w:p w:rsidR="009350C0" w:rsidRDefault="009350C0">
      <w:pPr>
        <w:pStyle w:val="Brdtextmedindrag"/>
        <w:ind w:left="0" w:right="-314"/>
        <w:jc w:val="both"/>
        <w:sectPr w:rsidR="009350C0">
          <w:type w:val="continuous"/>
          <w:pgSz w:w="11906" w:h="16838"/>
          <w:pgMar w:top="1134" w:right="964" w:bottom="567" w:left="1134" w:header="720" w:footer="170" w:gutter="0"/>
          <w:cols w:num="2" w:sep="1" w:space="398"/>
        </w:sectPr>
      </w:pPr>
    </w:p>
    <w:p w:rsidR="009350C0" w:rsidRPr="001C3E93" w:rsidRDefault="009350C0" w:rsidP="001C3E93">
      <w:pPr>
        <w:pStyle w:val="Brdtextmedindrag"/>
        <w:spacing w:after="120"/>
        <w:ind w:left="0" w:right="-312"/>
        <w:jc w:val="center"/>
        <w:rPr>
          <w:b/>
          <w:bCs/>
          <w:sz w:val="20"/>
        </w:rPr>
      </w:pPr>
      <w:r w:rsidRPr="001C3E93">
        <w:rPr>
          <w:b/>
          <w:bCs/>
          <w:sz w:val="20"/>
        </w:rPr>
        <w:lastRenderedPageBreak/>
        <w:t xml:space="preserve">Aktuellt registreringsbevis och gällande bolagsordning </w:t>
      </w:r>
      <w:r w:rsidR="00B12AD0">
        <w:rPr>
          <w:b/>
          <w:bCs/>
          <w:sz w:val="20"/>
        </w:rPr>
        <w:t>bör</w:t>
      </w:r>
      <w:r w:rsidR="00B12AD0" w:rsidRPr="001C3E93">
        <w:rPr>
          <w:b/>
          <w:bCs/>
          <w:sz w:val="20"/>
        </w:rPr>
        <w:t xml:space="preserve"> </w:t>
      </w:r>
      <w:r w:rsidRPr="001C3E93">
        <w:rPr>
          <w:b/>
          <w:bCs/>
          <w:sz w:val="20"/>
        </w:rPr>
        <w:t>alltid bifogas beställning</w:t>
      </w:r>
      <w:r w:rsidR="001F7E3F">
        <w:rPr>
          <w:b/>
          <w:bCs/>
          <w:sz w:val="20"/>
        </w:rPr>
        <w:t>en</w:t>
      </w:r>
      <w:r w:rsidRPr="001C3E93">
        <w:rPr>
          <w:b/>
          <w:bCs/>
          <w:sz w:val="20"/>
        </w:rPr>
        <w:t>.</w:t>
      </w:r>
    </w:p>
    <w:p w:rsidR="009350C0" w:rsidRPr="001C3E93" w:rsidRDefault="009350C0">
      <w:pPr>
        <w:pStyle w:val="Brdtextmedindrag"/>
        <w:ind w:left="0" w:right="-311"/>
        <w:jc w:val="center"/>
        <w:rPr>
          <w:b/>
          <w:bCs/>
          <w:i/>
          <w:iCs/>
          <w:sz w:val="20"/>
        </w:rPr>
      </w:pPr>
      <w:proofErr w:type="gramStart"/>
      <w:r w:rsidRPr="001C3E93">
        <w:rPr>
          <w:b/>
          <w:bCs/>
          <w:i/>
          <w:iCs/>
          <w:sz w:val="20"/>
        </w:rPr>
        <w:t>Ej</w:t>
      </w:r>
      <w:proofErr w:type="gramEnd"/>
      <w:r w:rsidRPr="001C3E93">
        <w:rPr>
          <w:b/>
          <w:bCs/>
          <w:i/>
          <w:iCs/>
          <w:sz w:val="20"/>
        </w:rPr>
        <w:t xml:space="preserve"> fullföljt ärende debiteras.</w:t>
      </w:r>
    </w:p>
    <w:sectPr w:rsidR="009350C0" w:rsidRPr="001C3E93" w:rsidSect="00BD5763">
      <w:type w:val="continuous"/>
      <w:pgSz w:w="11906" w:h="16838"/>
      <w:pgMar w:top="1134" w:right="1418" w:bottom="284" w:left="1418" w:header="720" w:footer="720" w:gutter="0"/>
      <w:cols w:space="284" w:equalWidth="0">
        <w:col w:w="90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5AC" w:rsidRDefault="009F75AC">
      <w:r>
        <w:separator/>
      </w:r>
    </w:p>
  </w:endnote>
  <w:endnote w:type="continuationSeparator" w:id="0">
    <w:p w:rsidR="009F75AC" w:rsidRDefault="009F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Borders>
        <w:top w:val="single" w:sz="4" w:space="0" w:color="auto"/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104"/>
      <w:gridCol w:w="5387"/>
    </w:tblGrid>
    <w:tr w:rsidR="009350C0" w:rsidRPr="00ED46D2">
      <w:trPr>
        <w:cantSplit/>
      </w:trPr>
      <w:tc>
        <w:tcPr>
          <w:tcW w:w="5104" w:type="dxa"/>
          <w:tcBorders>
            <w:bottom w:val="single" w:sz="4" w:space="0" w:color="auto"/>
          </w:tcBorders>
          <w:vAlign w:val="center"/>
        </w:tcPr>
        <w:p w:rsidR="009350C0" w:rsidRPr="001C3E93" w:rsidRDefault="009350C0">
          <w:pPr>
            <w:pStyle w:val="Rubrik1"/>
            <w:jc w:val="center"/>
            <w:rPr>
              <w:rFonts w:ascii="Times New Roman" w:hAnsi="Times New Roman"/>
              <w:bCs/>
              <w:i w:val="0"/>
              <w:iCs/>
              <w:color w:val="000000"/>
              <w:sz w:val="20"/>
            </w:rPr>
          </w:pPr>
          <w:r w:rsidRPr="001C3E93">
            <w:rPr>
              <w:rFonts w:ascii="Times New Roman" w:hAnsi="Times New Roman"/>
              <w:bCs/>
              <w:i w:val="0"/>
              <w:iCs/>
              <w:color w:val="000000"/>
              <w:sz w:val="20"/>
            </w:rPr>
            <w:t>Stockholm</w:t>
          </w:r>
        </w:p>
        <w:p w:rsidR="009350C0" w:rsidRDefault="009350C0">
          <w:pPr>
            <w:jc w:val="center"/>
            <w:rPr>
              <w:snapToGrid w:val="0"/>
              <w:sz w:val="16"/>
            </w:rPr>
          </w:pPr>
          <w:r>
            <w:rPr>
              <w:b/>
              <w:bCs/>
              <w:snapToGrid w:val="0"/>
              <w:color w:val="000000"/>
              <w:sz w:val="16"/>
            </w:rPr>
            <w:t>Aktiebolagstjänst Leif Malmborg</w:t>
          </w:r>
          <w:r>
            <w:rPr>
              <w:snapToGrid w:val="0"/>
              <w:color w:val="000000"/>
              <w:sz w:val="16"/>
            </w:rPr>
            <w:br/>
            <w:t xml:space="preserve">Drottninggatan 104, </w:t>
          </w:r>
          <w:r>
            <w:rPr>
              <w:snapToGrid w:val="0"/>
              <w:sz w:val="16"/>
            </w:rPr>
            <w:t>Box 45088, 104 30 Stockholm</w:t>
          </w:r>
        </w:p>
        <w:p w:rsidR="009350C0" w:rsidRDefault="009350C0">
          <w:pPr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08-24 83 40, Fax: 08-20 39 63</w:t>
          </w:r>
          <w:r>
            <w:rPr>
              <w:snapToGrid w:val="0"/>
              <w:sz w:val="16"/>
              <w:lang w:val="de-DE"/>
            </w:rPr>
            <w:br/>
            <w:t xml:space="preserve">E-post: </w:t>
          </w:r>
          <w:r>
            <w:rPr>
              <w:sz w:val="16"/>
              <w:lang w:val="de-DE"/>
            </w:rPr>
            <w:t>info@ab.se</w:t>
          </w:r>
        </w:p>
      </w:tc>
      <w:tc>
        <w:tcPr>
          <w:tcW w:w="5387" w:type="dxa"/>
          <w:tcBorders>
            <w:bottom w:val="single" w:sz="4" w:space="0" w:color="auto"/>
          </w:tcBorders>
          <w:vAlign w:val="center"/>
        </w:tcPr>
        <w:p w:rsidR="009350C0" w:rsidRPr="001C3E93" w:rsidRDefault="009350C0">
          <w:pPr>
            <w:pStyle w:val="Rubrik2"/>
            <w:jc w:val="center"/>
            <w:rPr>
              <w:rFonts w:ascii="Times New Roman" w:hAnsi="Times New Roman"/>
              <w:sz w:val="20"/>
            </w:rPr>
          </w:pPr>
          <w:r w:rsidRPr="001C3E93">
            <w:rPr>
              <w:rFonts w:ascii="Times New Roman" w:hAnsi="Times New Roman"/>
              <w:sz w:val="20"/>
            </w:rPr>
            <w:t>Uppsala</w:t>
          </w:r>
        </w:p>
        <w:p w:rsidR="009350C0" w:rsidRDefault="009350C0">
          <w:pPr>
            <w:pStyle w:val="Rubrik6"/>
          </w:pPr>
          <w:r>
            <w:t>BildaBolag - Aktiebolagstjänst</w:t>
          </w:r>
        </w:p>
        <w:p w:rsidR="009350C0" w:rsidRDefault="009350C0">
          <w:pPr>
            <w:jc w:val="center"/>
            <w:rPr>
              <w:snapToGrid w:val="0"/>
              <w:sz w:val="16"/>
            </w:rPr>
          </w:pPr>
          <w:r>
            <w:rPr>
              <w:snapToGrid w:val="0"/>
              <w:sz w:val="16"/>
            </w:rPr>
            <w:t xml:space="preserve">  Bangårdsgatan 13, 753 20 Uppsala</w:t>
          </w:r>
        </w:p>
        <w:p w:rsidR="009350C0" w:rsidRDefault="009350C0">
          <w:pPr>
            <w:jc w:val="center"/>
            <w:rPr>
              <w:snapToGrid w:val="0"/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Tel: 018-69 28 70, Fax: 018-14 50 20</w:t>
          </w:r>
        </w:p>
        <w:p w:rsidR="009350C0" w:rsidRDefault="009350C0">
          <w:pPr>
            <w:spacing w:after="40"/>
            <w:jc w:val="center"/>
            <w:rPr>
              <w:sz w:val="16"/>
              <w:lang w:val="de-DE"/>
            </w:rPr>
          </w:pPr>
          <w:r>
            <w:rPr>
              <w:snapToGrid w:val="0"/>
              <w:sz w:val="16"/>
              <w:lang w:val="de-DE"/>
            </w:rPr>
            <w:t>E-post:</w:t>
          </w:r>
          <w:r>
            <w:rPr>
              <w:sz w:val="16"/>
              <w:lang w:val="de-DE"/>
            </w:rPr>
            <w:t xml:space="preserve"> uppsala@ab.se</w:t>
          </w:r>
        </w:p>
      </w:tc>
    </w:tr>
  </w:tbl>
  <w:p w:rsidR="001C3E93" w:rsidRDefault="00540BF3" w:rsidP="00540BF3">
    <w:pPr>
      <w:pStyle w:val="Sidfot"/>
      <w:tabs>
        <w:tab w:val="clear" w:pos="9072"/>
        <w:tab w:val="right" w:pos="10065"/>
      </w:tabs>
      <w:jc w:val="center"/>
      <w:rPr>
        <w:sz w:val="12"/>
        <w:szCs w:val="12"/>
        <w:lang w:val="de-DE"/>
      </w:rPr>
    </w:pPr>
    <w:r>
      <w:rPr>
        <w:rFonts w:ascii="Arial" w:hAnsi="Arial" w:cs="Arial"/>
        <w:lang w:val="de-DE"/>
      </w:rPr>
      <w:tab/>
    </w:r>
    <w:r w:rsidRPr="00540BF3">
      <w:rPr>
        <w:rFonts w:ascii="Arial" w:hAnsi="Arial" w:cs="Arial"/>
        <w:lang w:val="de-DE"/>
      </w:rPr>
      <w:t>www.ab.se</w:t>
    </w:r>
    <w:r>
      <w:rPr>
        <w:rFonts w:ascii="Arial" w:hAnsi="Arial" w:cs="Arial"/>
        <w:lang w:val="de-DE"/>
      </w:rPr>
      <w:tab/>
    </w:r>
    <w:r w:rsidR="001C3E93" w:rsidRPr="001C3E93">
      <w:rPr>
        <w:sz w:val="12"/>
        <w:szCs w:val="12"/>
        <w:lang w:val="de-DE"/>
      </w:rPr>
      <w:t>2011-0</w:t>
    </w:r>
    <w:r w:rsidR="00CB5151">
      <w:rPr>
        <w:sz w:val="12"/>
        <w:szCs w:val="12"/>
        <w:lang w:val="de-DE"/>
      </w:rPr>
      <w:t>2</w:t>
    </w:r>
  </w:p>
  <w:p w:rsidR="00540BF3" w:rsidRPr="00540BF3" w:rsidRDefault="00540BF3" w:rsidP="00540BF3">
    <w:pPr>
      <w:pStyle w:val="Sidfot"/>
      <w:tabs>
        <w:tab w:val="clear" w:pos="9072"/>
        <w:tab w:val="right" w:pos="10065"/>
      </w:tabs>
      <w:jc w:val="center"/>
      <w:rPr>
        <w:rFonts w:ascii="Arial" w:hAnsi="Arial" w:cs="Arial"/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5AC" w:rsidRDefault="009F75AC">
      <w:r>
        <w:separator/>
      </w:r>
    </w:p>
  </w:footnote>
  <w:footnote w:type="continuationSeparator" w:id="0">
    <w:p w:rsidR="009F75AC" w:rsidRDefault="009F75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676CE"/>
    <w:multiLevelType w:val="singleLevel"/>
    <w:tmpl w:val="02BE8D46"/>
    <w:lvl w:ilvl="0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MG7oj1soKtAKW/Jwr7RP9y5/Pcs=" w:salt="8/0OP89eYI7eWqYUI0phVg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E93"/>
    <w:rsid w:val="00045D96"/>
    <w:rsid w:val="0010031E"/>
    <w:rsid w:val="001C3E93"/>
    <w:rsid w:val="001F7E3F"/>
    <w:rsid w:val="00322D43"/>
    <w:rsid w:val="004115A8"/>
    <w:rsid w:val="00465CB4"/>
    <w:rsid w:val="004C3662"/>
    <w:rsid w:val="004D514F"/>
    <w:rsid w:val="00540BF3"/>
    <w:rsid w:val="006815C8"/>
    <w:rsid w:val="006F0BC3"/>
    <w:rsid w:val="009350C0"/>
    <w:rsid w:val="009F75AC"/>
    <w:rsid w:val="00B12AD0"/>
    <w:rsid w:val="00B30687"/>
    <w:rsid w:val="00BD5763"/>
    <w:rsid w:val="00BF72A7"/>
    <w:rsid w:val="00C82B8A"/>
    <w:rsid w:val="00CB1766"/>
    <w:rsid w:val="00CB5151"/>
    <w:rsid w:val="00CE4949"/>
    <w:rsid w:val="00E77FC2"/>
    <w:rsid w:val="00ED46D2"/>
    <w:rsid w:val="00FC4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763"/>
  </w:style>
  <w:style w:type="paragraph" w:styleId="Rubrik1">
    <w:name w:val="heading 1"/>
    <w:basedOn w:val="Normal"/>
    <w:next w:val="Normal"/>
    <w:qFormat/>
    <w:rsid w:val="00BD5763"/>
    <w:pPr>
      <w:keepNext/>
      <w:ind w:left="-284"/>
      <w:outlineLvl w:val="0"/>
    </w:pPr>
    <w:rPr>
      <w:rFonts w:ascii="Arial" w:hAnsi="Arial"/>
      <w:b/>
      <w:i/>
      <w:kern w:val="20"/>
      <w:sz w:val="22"/>
    </w:rPr>
  </w:style>
  <w:style w:type="paragraph" w:styleId="Rubrik2">
    <w:name w:val="heading 2"/>
    <w:basedOn w:val="Normal"/>
    <w:next w:val="Normal"/>
    <w:qFormat/>
    <w:rsid w:val="00BD5763"/>
    <w:pPr>
      <w:keepNext/>
      <w:outlineLvl w:val="1"/>
    </w:pPr>
    <w:rPr>
      <w:rFonts w:ascii="Arial Narrow" w:hAnsi="Arial Narrow"/>
      <w:b/>
      <w:sz w:val="32"/>
    </w:rPr>
  </w:style>
  <w:style w:type="paragraph" w:styleId="Rubrik3">
    <w:name w:val="heading 3"/>
    <w:basedOn w:val="Normal"/>
    <w:next w:val="Normal"/>
    <w:qFormat/>
    <w:rsid w:val="00BD5763"/>
    <w:pPr>
      <w:keepNext/>
      <w:outlineLvl w:val="2"/>
    </w:pPr>
    <w:rPr>
      <w:b/>
      <w:sz w:val="12"/>
    </w:rPr>
  </w:style>
  <w:style w:type="paragraph" w:styleId="Rubrik6">
    <w:name w:val="heading 6"/>
    <w:basedOn w:val="Normal"/>
    <w:next w:val="Normal"/>
    <w:qFormat/>
    <w:rsid w:val="00BD5763"/>
    <w:pPr>
      <w:keepNext/>
      <w:jc w:val="center"/>
      <w:outlineLvl w:val="5"/>
    </w:pPr>
    <w:rPr>
      <w:b/>
      <w:bCs/>
      <w:snapToGrid w:val="0"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BD5763"/>
    <w:pPr>
      <w:jc w:val="center"/>
    </w:pPr>
    <w:rPr>
      <w:b/>
    </w:rPr>
  </w:style>
  <w:style w:type="paragraph" w:styleId="Kommentarer">
    <w:name w:val="annotation text"/>
    <w:basedOn w:val="Normal"/>
    <w:semiHidden/>
    <w:rsid w:val="00BD5763"/>
  </w:style>
  <w:style w:type="paragraph" w:styleId="Brdtextmedindrag">
    <w:name w:val="Body Text Indent"/>
    <w:basedOn w:val="Normal"/>
    <w:semiHidden/>
    <w:rsid w:val="00BD5763"/>
    <w:pPr>
      <w:ind w:left="-284"/>
    </w:pPr>
    <w:rPr>
      <w:kern w:val="20"/>
      <w:sz w:val="18"/>
    </w:rPr>
  </w:style>
  <w:style w:type="paragraph" w:styleId="Sidhuvud">
    <w:name w:val="header"/>
    <w:basedOn w:val="Normal"/>
    <w:semiHidden/>
    <w:rsid w:val="00BD5763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BD5763"/>
    <w:pPr>
      <w:tabs>
        <w:tab w:val="center" w:pos="4536"/>
        <w:tab w:val="right" w:pos="9072"/>
      </w:tabs>
    </w:pPr>
  </w:style>
  <w:style w:type="character" w:styleId="Kommentarsreferens">
    <w:name w:val="annotation reference"/>
    <w:basedOn w:val="Standardstycketeckensnitt"/>
    <w:semiHidden/>
    <w:rsid w:val="00BD5763"/>
    <w:rPr>
      <w:sz w:val="16"/>
    </w:rPr>
  </w:style>
  <w:style w:type="character" w:styleId="Hyperlnk">
    <w:name w:val="Hyperlink"/>
    <w:basedOn w:val="Standardstycketeckensnitt"/>
    <w:uiPriority w:val="99"/>
    <w:unhideWhenUsed/>
    <w:rsid w:val="001C3E93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C3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3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Beställning av bifirma</vt:lpstr>
      <vt:lpstr>Beställning av bifirma</vt:lpstr>
    </vt:vector>
  </TitlesOfParts>
  <Company>A B 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Beställning av bifirma</dc:title>
  <dc:creator>Anne Ahola</dc:creator>
  <cp:lastModifiedBy>Sara Törnqvist</cp:lastModifiedBy>
  <cp:revision>5</cp:revision>
  <cp:lastPrinted>2011-01-14T14:36:00Z</cp:lastPrinted>
  <dcterms:created xsi:type="dcterms:W3CDTF">2011-02-21T07:54:00Z</dcterms:created>
  <dcterms:modified xsi:type="dcterms:W3CDTF">2011-03-02T13:35:00Z</dcterms:modified>
</cp:coreProperties>
</file>